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95" w:rsidRDefault="00443379">
      <w:pPr>
        <w:pStyle w:val="a4"/>
      </w:pPr>
      <w:r>
        <w:t>Вероятные</w:t>
      </w:r>
      <w:r>
        <w:rPr>
          <w:spacing w:val="-13"/>
        </w:rPr>
        <w:t xml:space="preserve"> </w:t>
      </w:r>
      <w:r>
        <w:t>признаки</w:t>
      </w:r>
      <w:r>
        <w:rPr>
          <w:spacing w:val="-14"/>
        </w:rPr>
        <w:t xml:space="preserve"> </w:t>
      </w:r>
      <w:r>
        <w:t>употребления</w:t>
      </w:r>
      <w:r>
        <w:rPr>
          <w:spacing w:val="-15"/>
        </w:rPr>
        <w:t xml:space="preserve"> </w:t>
      </w:r>
      <w:r>
        <w:rPr>
          <w:spacing w:val="-2"/>
        </w:rPr>
        <w:t>наркотиков</w:t>
      </w:r>
    </w:p>
    <w:p w:rsidR="005E6B95" w:rsidRDefault="00443379">
      <w:pPr>
        <w:pStyle w:val="a3"/>
        <w:spacing w:before="317"/>
        <w:ind w:right="120" w:firstLine="720"/>
        <w:jc w:val="both"/>
      </w:pPr>
      <w:proofErr w:type="spellStart"/>
      <w:r>
        <w:t>Наркогенная</w:t>
      </w:r>
      <w:proofErr w:type="spellEnd"/>
      <w:r>
        <w:t xml:space="preserve"> «карьера» нередко начинается</w:t>
      </w:r>
      <w:r>
        <w:rPr>
          <w:spacing w:val="40"/>
        </w:rPr>
        <w:t xml:space="preserve"> </w:t>
      </w:r>
      <w:r>
        <w:t xml:space="preserve">в подростковом возрасте — в 15-17 лет. Начинают, как правило, с употребления таких наркотиков и токсических веществ как </w:t>
      </w:r>
      <w:proofErr w:type="spellStart"/>
      <w:r>
        <w:t>анаша</w:t>
      </w:r>
      <w:proofErr w:type="spellEnd"/>
      <w:r>
        <w:t>, марихуана, курительные смеси - «</w:t>
      </w:r>
      <w:proofErr w:type="spellStart"/>
      <w:r>
        <w:t>спайсы</w:t>
      </w:r>
      <w:proofErr w:type="spellEnd"/>
      <w:r>
        <w:t>», средства бытовой химии.</w:t>
      </w:r>
    </w:p>
    <w:p w:rsidR="005E6B95" w:rsidRDefault="00443379">
      <w:pPr>
        <w:pStyle w:val="a3"/>
        <w:spacing w:before="321"/>
        <w:ind w:left="0" w:right="29"/>
        <w:jc w:val="center"/>
      </w:pPr>
      <w:r>
        <w:rPr>
          <w:u w:val="single"/>
        </w:rPr>
        <w:t>Поведенческие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признаки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употребления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наркотиков</w:t>
      </w:r>
    </w:p>
    <w:p w:rsidR="005E6B95" w:rsidRDefault="00443379">
      <w:pPr>
        <w:pStyle w:val="a5"/>
        <w:numPr>
          <w:ilvl w:val="0"/>
          <w:numId w:val="2"/>
        </w:numPr>
        <w:tabs>
          <w:tab w:val="left" w:pos="384"/>
        </w:tabs>
        <w:spacing w:before="321"/>
        <w:ind w:left="384" w:hanging="282"/>
        <w:rPr>
          <w:sz w:val="28"/>
        </w:rPr>
      </w:pPr>
      <w:r>
        <w:rPr>
          <w:sz w:val="28"/>
        </w:rPr>
        <w:t>Нарастающая</w:t>
      </w:r>
      <w:r>
        <w:rPr>
          <w:spacing w:val="-11"/>
          <w:sz w:val="28"/>
        </w:rPr>
        <w:t xml:space="preserve"> </w:t>
      </w:r>
      <w:r>
        <w:rPr>
          <w:sz w:val="28"/>
        </w:rPr>
        <w:t>скрыт</w:t>
      </w:r>
      <w:r>
        <w:rPr>
          <w:sz w:val="28"/>
        </w:rPr>
        <w:t>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лживость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изворотливость.</w:t>
      </w:r>
    </w:p>
    <w:p w:rsidR="005E6B95" w:rsidRDefault="00443379">
      <w:pPr>
        <w:pStyle w:val="a5"/>
        <w:numPr>
          <w:ilvl w:val="0"/>
          <w:numId w:val="2"/>
        </w:numPr>
        <w:tabs>
          <w:tab w:val="left" w:pos="413"/>
        </w:tabs>
        <w:ind w:left="102" w:right="134" w:firstLine="0"/>
        <w:rPr>
          <w:sz w:val="28"/>
        </w:rPr>
      </w:pPr>
      <w:r>
        <w:rPr>
          <w:sz w:val="28"/>
        </w:rPr>
        <w:t>Учащение и увеличение времени «гуляний», когда ребенок уходит из дома в</w:t>
      </w:r>
      <w:r>
        <w:rPr>
          <w:spacing w:val="40"/>
          <w:sz w:val="28"/>
        </w:rPr>
        <w:t xml:space="preserve"> </w:t>
      </w:r>
      <w:r>
        <w:rPr>
          <w:sz w:val="28"/>
        </w:rPr>
        <w:t>то время, которое раньше проводил в семье или за уроками.</w:t>
      </w:r>
    </w:p>
    <w:p w:rsidR="005E6B95" w:rsidRDefault="00443379">
      <w:pPr>
        <w:pStyle w:val="a5"/>
        <w:numPr>
          <w:ilvl w:val="0"/>
          <w:numId w:val="2"/>
        </w:numPr>
        <w:tabs>
          <w:tab w:val="left" w:pos="446"/>
        </w:tabs>
        <w:spacing w:before="4"/>
        <w:ind w:left="102" w:right="129" w:firstLine="0"/>
        <w:rPr>
          <w:sz w:val="28"/>
        </w:rPr>
      </w:pPr>
      <w:r>
        <w:rPr>
          <w:sz w:val="28"/>
        </w:rPr>
        <w:t>Нарушение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0"/>
          <w:sz w:val="28"/>
        </w:rPr>
        <w:t xml:space="preserve"> </w:t>
      </w:r>
      <w:r>
        <w:rPr>
          <w:sz w:val="28"/>
        </w:rPr>
        <w:t>сна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позже</w:t>
      </w:r>
      <w:r>
        <w:rPr>
          <w:spacing w:val="40"/>
          <w:sz w:val="28"/>
        </w:rPr>
        <w:t xml:space="preserve"> </w:t>
      </w:r>
      <w:r>
        <w:rPr>
          <w:sz w:val="28"/>
        </w:rPr>
        <w:t>ложится</w:t>
      </w:r>
      <w:r>
        <w:rPr>
          <w:spacing w:val="40"/>
          <w:sz w:val="28"/>
        </w:rPr>
        <w:t xml:space="preserve"> </w:t>
      </w:r>
      <w:r>
        <w:rPr>
          <w:sz w:val="28"/>
        </w:rPr>
        <w:t>спать,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дольше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залеживается в постели </w:t>
      </w:r>
      <w:r>
        <w:rPr>
          <w:sz w:val="28"/>
        </w:rPr>
        <w:t>утром, сонливость днем и/или бессонница ночью.</w:t>
      </w:r>
    </w:p>
    <w:p w:rsidR="005E6B95" w:rsidRDefault="00443379">
      <w:pPr>
        <w:pStyle w:val="a5"/>
        <w:numPr>
          <w:ilvl w:val="0"/>
          <w:numId w:val="2"/>
        </w:numPr>
        <w:tabs>
          <w:tab w:val="left" w:pos="388"/>
        </w:tabs>
        <w:ind w:left="102" w:right="116" w:firstLine="0"/>
        <w:rPr>
          <w:sz w:val="28"/>
        </w:rPr>
      </w:pPr>
      <w:r>
        <w:rPr>
          <w:sz w:val="28"/>
        </w:rPr>
        <w:t>Прогулы 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занятий, падает интерес к учебе или к привычным </w:t>
      </w:r>
      <w:proofErr w:type="spellStart"/>
      <w:r>
        <w:rPr>
          <w:sz w:val="28"/>
        </w:rPr>
        <w:t>увлеч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ниям</w:t>
      </w:r>
      <w:proofErr w:type="spellEnd"/>
      <w:r>
        <w:rPr>
          <w:sz w:val="28"/>
        </w:rPr>
        <w:t xml:space="preserve"> и хобби.</w:t>
      </w:r>
    </w:p>
    <w:p w:rsidR="005E6B95" w:rsidRDefault="00443379">
      <w:pPr>
        <w:pStyle w:val="a5"/>
        <w:numPr>
          <w:ilvl w:val="0"/>
          <w:numId w:val="2"/>
        </w:numPr>
        <w:tabs>
          <w:tab w:val="left" w:pos="515"/>
          <w:tab w:val="left" w:pos="2093"/>
          <w:tab w:val="left" w:pos="3143"/>
          <w:tab w:val="left" w:pos="3502"/>
          <w:tab w:val="left" w:pos="4936"/>
          <w:tab w:val="left" w:pos="6447"/>
          <w:tab w:val="left" w:pos="7166"/>
          <w:tab w:val="left" w:pos="8652"/>
        </w:tabs>
        <w:ind w:left="102" w:right="128" w:firstLine="0"/>
        <w:rPr>
          <w:sz w:val="28"/>
        </w:rPr>
      </w:pPr>
      <w:r>
        <w:rPr>
          <w:spacing w:val="-2"/>
          <w:sz w:val="28"/>
        </w:rPr>
        <w:t>Ухудшение</w:t>
      </w:r>
      <w:r>
        <w:rPr>
          <w:sz w:val="28"/>
        </w:rPr>
        <w:tab/>
      </w:r>
      <w:r>
        <w:rPr>
          <w:spacing w:val="-2"/>
          <w:sz w:val="28"/>
        </w:rPr>
        <w:t>памяти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внимания,</w:t>
      </w:r>
      <w:r>
        <w:rPr>
          <w:sz w:val="28"/>
        </w:rPr>
        <w:tab/>
      </w:r>
      <w:r>
        <w:rPr>
          <w:spacing w:val="-2"/>
          <w:sz w:val="28"/>
        </w:rPr>
        <w:t>вследствие</w:t>
      </w:r>
      <w:r>
        <w:rPr>
          <w:sz w:val="28"/>
        </w:rPr>
        <w:tab/>
      </w:r>
      <w:r>
        <w:rPr>
          <w:spacing w:val="-4"/>
          <w:sz w:val="28"/>
        </w:rPr>
        <w:t>чего</w:t>
      </w:r>
      <w:r>
        <w:rPr>
          <w:sz w:val="28"/>
        </w:rPr>
        <w:tab/>
      </w:r>
      <w:r>
        <w:rPr>
          <w:spacing w:val="-2"/>
          <w:sz w:val="28"/>
        </w:rPr>
        <w:t>неизбежно</w:t>
      </w:r>
      <w:r>
        <w:rPr>
          <w:sz w:val="28"/>
        </w:rPr>
        <w:tab/>
      </w:r>
      <w:r>
        <w:rPr>
          <w:spacing w:val="-2"/>
          <w:sz w:val="28"/>
        </w:rPr>
        <w:t>снижается успеваемость.</w:t>
      </w:r>
    </w:p>
    <w:p w:rsidR="005E6B95" w:rsidRDefault="00443379">
      <w:pPr>
        <w:pStyle w:val="a5"/>
        <w:numPr>
          <w:ilvl w:val="0"/>
          <w:numId w:val="2"/>
        </w:numPr>
        <w:tabs>
          <w:tab w:val="left" w:pos="384"/>
        </w:tabs>
        <w:spacing w:line="321" w:lineRule="exact"/>
        <w:ind w:left="384" w:hanging="282"/>
        <w:rPr>
          <w:sz w:val="28"/>
        </w:rPr>
      </w:pPr>
      <w:r>
        <w:rPr>
          <w:sz w:val="28"/>
        </w:rPr>
        <w:t>Рост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пропажа</w:t>
      </w:r>
      <w:r>
        <w:rPr>
          <w:spacing w:val="-5"/>
          <w:sz w:val="28"/>
        </w:rPr>
        <w:t xml:space="preserve"> </w:t>
      </w:r>
      <w:r>
        <w:rPr>
          <w:sz w:val="28"/>
        </w:rPr>
        <w:t>денег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вещей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дома.</w:t>
      </w:r>
    </w:p>
    <w:p w:rsidR="005E6B95" w:rsidRDefault="00443379">
      <w:pPr>
        <w:pStyle w:val="a5"/>
        <w:numPr>
          <w:ilvl w:val="0"/>
          <w:numId w:val="2"/>
        </w:numPr>
        <w:tabs>
          <w:tab w:val="left" w:pos="312"/>
        </w:tabs>
        <w:ind w:left="102" w:right="125" w:firstLine="0"/>
        <w:jc w:val="both"/>
        <w:rPr>
          <w:sz w:val="28"/>
        </w:rPr>
      </w:pPr>
      <w:r>
        <w:rPr>
          <w:sz w:val="28"/>
        </w:rPr>
        <w:t>Появление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подозрительных друзей, а поведение старых приятелей становится подозрительным. 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с ними</w:t>
      </w:r>
      <w:r>
        <w:rPr>
          <w:spacing w:val="-1"/>
          <w:sz w:val="28"/>
        </w:rPr>
        <w:t xml:space="preserve"> </w:t>
      </w:r>
      <w:r>
        <w:rPr>
          <w:sz w:val="28"/>
        </w:rPr>
        <w:t>ведутся шепотом, непонятными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фразами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в уединении. «Новые друзья» никогда не приходят к вам в дом и у них, как правило, нет имен. Несмотря на такую «призрачность» вы ощущаете, что эти люди оказывают влияние на вашего ребенка, он зависит от них, а, возможно, даже в какой-то степени, подчине</w:t>
      </w:r>
      <w:r>
        <w:rPr>
          <w:sz w:val="28"/>
        </w:rPr>
        <w:t>н их желаниям.</w:t>
      </w:r>
    </w:p>
    <w:p w:rsidR="005E6B95" w:rsidRDefault="00443379">
      <w:pPr>
        <w:pStyle w:val="a5"/>
        <w:numPr>
          <w:ilvl w:val="0"/>
          <w:numId w:val="2"/>
        </w:numPr>
        <w:tabs>
          <w:tab w:val="left" w:pos="384"/>
        </w:tabs>
        <w:spacing w:before="2"/>
        <w:ind w:left="384" w:hanging="282"/>
        <w:jc w:val="both"/>
        <w:rPr>
          <w:sz w:val="28"/>
        </w:rPr>
      </w:pPr>
      <w:r>
        <w:rPr>
          <w:sz w:val="28"/>
        </w:rPr>
        <w:t>Неопрятность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виде.</w:t>
      </w:r>
    </w:p>
    <w:p w:rsidR="005E6B95" w:rsidRDefault="00443379">
      <w:pPr>
        <w:pStyle w:val="a5"/>
        <w:numPr>
          <w:ilvl w:val="0"/>
          <w:numId w:val="2"/>
        </w:numPr>
        <w:tabs>
          <w:tab w:val="left" w:pos="442"/>
        </w:tabs>
        <w:ind w:left="102" w:right="122" w:firstLine="0"/>
        <w:jc w:val="both"/>
        <w:rPr>
          <w:sz w:val="28"/>
        </w:rPr>
      </w:pPr>
      <w:r>
        <w:rPr>
          <w:sz w:val="28"/>
        </w:rPr>
        <w:t>Настроение не соответствующее ситуации: раздражительность в спокойной 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или,</w:t>
      </w:r>
      <w:r>
        <w:rPr>
          <w:spacing w:val="-3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добродушие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скандала и/или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немотивированное изменение настроения.</w:t>
      </w:r>
    </w:p>
    <w:p w:rsidR="005E6B95" w:rsidRDefault="00443379">
      <w:pPr>
        <w:pStyle w:val="a5"/>
        <w:numPr>
          <w:ilvl w:val="0"/>
          <w:numId w:val="2"/>
        </w:numPr>
        <w:tabs>
          <w:tab w:val="left" w:pos="534"/>
        </w:tabs>
        <w:ind w:left="102" w:right="125" w:firstLine="0"/>
        <w:jc w:val="both"/>
        <w:rPr>
          <w:sz w:val="28"/>
        </w:rPr>
      </w:pPr>
      <w:r>
        <w:rPr>
          <w:sz w:val="28"/>
        </w:rPr>
        <w:t xml:space="preserve">Агрессивность и неуправляемость подростка, </w:t>
      </w:r>
      <w:r>
        <w:rPr>
          <w:sz w:val="28"/>
        </w:rPr>
        <w:t xml:space="preserve">крайне болезненная реакция на </w:t>
      </w:r>
      <w:r>
        <w:rPr>
          <w:spacing w:val="-2"/>
          <w:sz w:val="28"/>
        </w:rPr>
        <w:t>критику.</w:t>
      </w:r>
    </w:p>
    <w:p w:rsidR="005E6B95" w:rsidRDefault="00443379">
      <w:pPr>
        <w:pStyle w:val="a5"/>
        <w:numPr>
          <w:ilvl w:val="0"/>
          <w:numId w:val="2"/>
        </w:numPr>
        <w:tabs>
          <w:tab w:val="left" w:pos="664"/>
        </w:tabs>
        <w:ind w:left="102" w:right="132" w:firstLine="0"/>
        <w:jc w:val="both"/>
        <w:rPr>
          <w:sz w:val="28"/>
        </w:rPr>
      </w:pPr>
      <w:r>
        <w:rPr>
          <w:sz w:val="28"/>
        </w:rPr>
        <w:t>Интерес к медицинской литературе, другим источникам информации, появление дома медикаментов, не приобретенных</w:t>
      </w:r>
      <w:r>
        <w:rPr>
          <w:sz w:val="28"/>
        </w:rPr>
        <w:t xml:space="preserve"> другими членами семьи.</w:t>
      </w:r>
    </w:p>
    <w:p w:rsidR="005E6B95" w:rsidRDefault="00443379">
      <w:pPr>
        <w:pStyle w:val="a5"/>
        <w:numPr>
          <w:ilvl w:val="0"/>
          <w:numId w:val="2"/>
        </w:numPr>
        <w:tabs>
          <w:tab w:val="left" w:pos="571"/>
        </w:tabs>
        <w:ind w:left="102" w:right="125" w:firstLine="0"/>
        <w:jc w:val="both"/>
        <w:rPr>
          <w:sz w:val="28"/>
        </w:rPr>
      </w:pPr>
      <w:proofErr w:type="gramStart"/>
      <w:r>
        <w:rPr>
          <w:sz w:val="28"/>
        </w:rPr>
        <w:t>Шприцы, сушеная трава, порошок, таблетки или марки, которые не очень похожи на почто</w:t>
      </w:r>
      <w:r>
        <w:rPr>
          <w:sz w:val="28"/>
        </w:rPr>
        <w:t>вые, бумажки, денежные купюры, свернутые в трубочки, закопченные ложки, пузырьки, капсулы, жестяные банки, пачки лекарств снотворного или успокоительного действия.</w:t>
      </w:r>
      <w:proofErr w:type="gramEnd"/>
    </w:p>
    <w:p w:rsidR="005E6B95" w:rsidRDefault="00443379">
      <w:pPr>
        <w:pStyle w:val="a5"/>
        <w:numPr>
          <w:ilvl w:val="0"/>
          <w:numId w:val="2"/>
        </w:numPr>
        <w:tabs>
          <w:tab w:val="left" w:pos="524"/>
        </w:tabs>
        <w:ind w:left="102" w:right="122" w:firstLine="0"/>
        <w:jc w:val="both"/>
        <w:rPr>
          <w:sz w:val="28"/>
        </w:rPr>
      </w:pPr>
      <w:r>
        <w:rPr>
          <w:sz w:val="28"/>
        </w:rPr>
        <w:t>Следы</w:t>
      </w:r>
      <w:r>
        <w:rPr>
          <w:spacing w:val="-3"/>
          <w:sz w:val="28"/>
        </w:rPr>
        <w:t xml:space="preserve"> </w:t>
      </w:r>
      <w:r>
        <w:rPr>
          <w:sz w:val="28"/>
        </w:rPr>
        <w:t>инъекций (т.е. уколов)</w:t>
      </w:r>
      <w:r>
        <w:rPr>
          <w:spacing w:val="-4"/>
          <w:sz w:val="28"/>
        </w:rPr>
        <w:t xml:space="preserve"> </w:t>
      </w:r>
      <w:r>
        <w:rPr>
          <w:sz w:val="28"/>
        </w:rPr>
        <w:t>по ходу</w:t>
      </w:r>
      <w:r>
        <w:rPr>
          <w:spacing w:val="-1"/>
          <w:sz w:val="28"/>
        </w:rPr>
        <w:t xml:space="preserve"> </w:t>
      </w:r>
      <w:r>
        <w:rPr>
          <w:sz w:val="28"/>
        </w:rPr>
        <w:t>вен</w:t>
      </w:r>
      <w:r>
        <w:rPr>
          <w:spacing w:val="-3"/>
          <w:sz w:val="28"/>
        </w:rPr>
        <w:t xml:space="preserve"> </w:t>
      </w:r>
      <w:r>
        <w:rPr>
          <w:sz w:val="28"/>
        </w:rPr>
        <w:t>на руках. Насторожить может 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тот факт, что ребенок стал носить одежду только с длинными рукавами — независимо от погоды и обстановки (при внутривенном способе употребления </w:t>
      </w:r>
      <w:r>
        <w:rPr>
          <w:spacing w:val="-2"/>
          <w:sz w:val="28"/>
        </w:rPr>
        <w:t>наркотиков).</w:t>
      </w:r>
    </w:p>
    <w:p w:rsidR="005E6B95" w:rsidRDefault="00443379">
      <w:pPr>
        <w:pStyle w:val="a5"/>
        <w:numPr>
          <w:ilvl w:val="0"/>
          <w:numId w:val="2"/>
        </w:numPr>
        <w:tabs>
          <w:tab w:val="left" w:pos="725"/>
        </w:tabs>
        <w:spacing w:before="1"/>
        <w:ind w:left="102" w:right="124" w:firstLine="0"/>
        <w:jc w:val="both"/>
        <w:rPr>
          <w:sz w:val="28"/>
        </w:rPr>
      </w:pPr>
      <w:r>
        <w:rPr>
          <w:sz w:val="28"/>
        </w:rPr>
        <w:t>При употреблении курительных смесей (т.н. «</w:t>
      </w:r>
      <w:proofErr w:type="spellStart"/>
      <w:r>
        <w:rPr>
          <w:sz w:val="28"/>
        </w:rPr>
        <w:t>спайсов</w:t>
      </w:r>
      <w:proofErr w:type="spellEnd"/>
      <w:r>
        <w:rPr>
          <w:sz w:val="28"/>
        </w:rPr>
        <w:t>»), наиболее характерны</w:t>
      </w:r>
      <w:r>
        <w:rPr>
          <w:spacing w:val="-6"/>
          <w:sz w:val="28"/>
        </w:rPr>
        <w:t xml:space="preserve"> </w:t>
      </w:r>
      <w:r>
        <w:rPr>
          <w:sz w:val="28"/>
        </w:rPr>
        <w:t>колебания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агрессивность и</w:t>
      </w:r>
      <w:r>
        <w:rPr>
          <w:spacing w:val="-6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(вплоть до</w:t>
      </w:r>
      <w:r>
        <w:rPr>
          <w:spacing w:val="-3"/>
          <w:sz w:val="28"/>
        </w:rPr>
        <w:t xml:space="preserve"> </w:t>
      </w:r>
      <w:r>
        <w:rPr>
          <w:sz w:val="28"/>
        </w:rPr>
        <w:t>слабоумия) вследствие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гибели</w:t>
      </w:r>
      <w:r>
        <w:rPr>
          <w:spacing w:val="-3"/>
          <w:sz w:val="28"/>
        </w:rPr>
        <w:t xml:space="preserve"> </w:t>
      </w:r>
      <w:r>
        <w:rPr>
          <w:sz w:val="28"/>
        </w:rPr>
        <w:t>нейронов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головного мозга. При</w:t>
      </w:r>
      <w:r>
        <w:rPr>
          <w:spacing w:val="-3"/>
          <w:sz w:val="28"/>
        </w:rPr>
        <w:t xml:space="preserve"> </w:t>
      </w:r>
      <w:r>
        <w:rPr>
          <w:sz w:val="28"/>
        </w:rPr>
        <w:t>одурманивании</w:t>
      </w:r>
    </w:p>
    <w:p w:rsidR="005E6B95" w:rsidRDefault="00443379">
      <w:pPr>
        <w:pStyle w:val="a3"/>
        <w:ind w:right="126"/>
        <w:jc w:val="both"/>
      </w:pPr>
      <w:r>
        <w:t>«</w:t>
      </w:r>
      <w:proofErr w:type="spellStart"/>
      <w:r>
        <w:t>спайсами</w:t>
      </w:r>
      <w:proofErr w:type="spellEnd"/>
      <w:r>
        <w:t>» возможны бредовые переживания, галлюцинации, неадекватное поведение,</w:t>
      </w:r>
      <w:r>
        <w:rPr>
          <w:spacing w:val="58"/>
          <w:w w:val="150"/>
        </w:rPr>
        <w:t xml:space="preserve">  </w:t>
      </w:r>
      <w:r>
        <w:t>психическое</w:t>
      </w:r>
      <w:r>
        <w:rPr>
          <w:spacing w:val="58"/>
          <w:w w:val="150"/>
        </w:rPr>
        <w:t xml:space="preserve">  </w:t>
      </w:r>
      <w:r>
        <w:t>и</w:t>
      </w:r>
      <w:r>
        <w:rPr>
          <w:spacing w:val="58"/>
          <w:w w:val="150"/>
        </w:rPr>
        <w:t xml:space="preserve">  </w:t>
      </w:r>
      <w:r>
        <w:t>двигательное</w:t>
      </w:r>
      <w:r>
        <w:rPr>
          <w:spacing w:val="58"/>
          <w:w w:val="150"/>
        </w:rPr>
        <w:t xml:space="preserve">  </w:t>
      </w:r>
      <w:r>
        <w:t>возбуждение</w:t>
      </w:r>
      <w:r>
        <w:rPr>
          <w:spacing w:val="59"/>
          <w:w w:val="150"/>
        </w:rPr>
        <w:t xml:space="preserve">  </w:t>
      </w:r>
      <w:r>
        <w:t>или,</w:t>
      </w:r>
      <w:r>
        <w:rPr>
          <w:spacing w:val="58"/>
          <w:w w:val="150"/>
        </w:rPr>
        <w:t xml:space="preserve">  </w:t>
      </w:r>
      <w:r>
        <w:rPr>
          <w:spacing w:val="-2"/>
        </w:rPr>
        <w:t>наобор</w:t>
      </w:r>
      <w:r>
        <w:rPr>
          <w:spacing w:val="-2"/>
        </w:rPr>
        <w:t>от,</w:t>
      </w:r>
    </w:p>
    <w:p w:rsidR="005E6B95" w:rsidRDefault="005E6B95">
      <w:pPr>
        <w:jc w:val="both"/>
        <w:sectPr w:rsidR="005E6B95">
          <w:type w:val="continuous"/>
          <w:pgSz w:w="11910" w:h="16840"/>
          <w:pgMar w:top="780" w:right="720" w:bottom="280" w:left="1160" w:header="720" w:footer="720" w:gutter="0"/>
          <w:cols w:space="720"/>
        </w:sectPr>
      </w:pPr>
    </w:p>
    <w:p w:rsidR="005E6B95" w:rsidRDefault="00443379">
      <w:pPr>
        <w:pStyle w:val="a3"/>
        <w:spacing w:before="57"/>
        <w:ind w:right="36"/>
      </w:pPr>
      <w:r>
        <w:lastRenderedPageBreak/>
        <w:t>заторможенность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отсутствие</w:t>
      </w:r>
      <w:r>
        <w:rPr>
          <w:spacing w:val="40"/>
        </w:rPr>
        <w:t xml:space="preserve"> </w:t>
      </w:r>
      <w:r>
        <w:t>адекватного</w:t>
      </w:r>
      <w:r>
        <w:rPr>
          <w:spacing w:val="40"/>
        </w:rPr>
        <w:t xml:space="preserve"> </w:t>
      </w:r>
      <w:r>
        <w:t>контакта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вида</w:t>
      </w:r>
      <w:r>
        <w:rPr>
          <w:spacing w:val="80"/>
        </w:rPr>
        <w:t xml:space="preserve"> </w:t>
      </w:r>
      <w:r>
        <w:rPr>
          <w:spacing w:val="-2"/>
        </w:rPr>
        <w:t>наркотика).</w:t>
      </w:r>
    </w:p>
    <w:p w:rsidR="005E6B95" w:rsidRDefault="00443379">
      <w:pPr>
        <w:pStyle w:val="a3"/>
        <w:spacing w:before="273"/>
        <w:ind w:left="1" w:right="27"/>
        <w:jc w:val="center"/>
      </w:pPr>
      <w:r>
        <w:rPr>
          <w:u w:val="single"/>
        </w:rPr>
        <w:t>Физиологические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признаки</w:t>
      </w:r>
      <w:r>
        <w:rPr>
          <w:spacing w:val="53"/>
          <w:u w:val="single"/>
        </w:rPr>
        <w:t xml:space="preserve"> </w:t>
      </w:r>
      <w:r>
        <w:rPr>
          <w:u w:val="single"/>
        </w:rPr>
        <w:t>употребления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наркотиков</w:t>
      </w:r>
    </w:p>
    <w:p w:rsidR="005E6B95" w:rsidRDefault="00443379">
      <w:pPr>
        <w:pStyle w:val="a5"/>
        <w:numPr>
          <w:ilvl w:val="0"/>
          <w:numId w:val="1"/>
        </w:numPr>
        <w:tabs>
          <w:tab w:val="left" w:pos="384"/>
        </w:tabs>
        <w:spacing w:before="321"/>
        <w:ind w:left="384" w:hanging="282"/>
        <w:rPr>
          <w:sz w:val="28"/>
        </w:rPr>
      </w:pPr>
      <w:r>
        <w:rPr>
          <w:sz w:val="28"/>
        </w:rPr>
        <w:t>Бледность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покраснение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кожи,</w:t>
      </w:r>
      <w:r>
        <w:rPr>
          <w:spacing w:val="-5"/>
          <w:sz w:val="28"/>
        </w:rPr>
        <w:t xml:space="preserve"> </w:t>
      </w:r>
      <w:r>
        <w:rPr>
          <w:sz w:val="28"/>
        </w:rPr>
        <w:t>синие</w:t>
      </w:r>
      <w:r>
        <w:rPr>
          <w:spacing w:val="-1"/>
          <w:sz w:val="28"/>
        </w:rPr>
        <w:t xml:space="preserve"> </w:t>
      </w:r>
      <w:r>
        <w:rPr>
          <w:sz w:val="28"/>
        </w:rPr>
        <w:t>«круги»</w:t>
      </w:r>
      <w:r>
        <w:rPr>
          <w:spacing w:val="-10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глазами.</w:t>
      </w:r>
    </w:p>
    <w:p w:rsidR="005E6B95" w:rsidRDefault="00443379">
      <w:pPr>
        <w:pStyle w:val="a5"/>
        <w:numPr>
          <w:ilvl w:val="0"/>
          <w:numId w:val="1"/>
        </w:numPr>
        <w:tabs>
          <w:tab w:val="left" w:pos="384"/>
        </w:tabs>
        <w:spacing w:line="322" w:lineRule="exact"/>
        <w:ind w:left="384" w:hanging="282"/>
        <w:rPr>
          <w:sz w:val="28"/>
        </w:rPr>
      </w:pPr>
      <w:r>
        <w:rPr>
          <w:sz w:val="28"/>
        </w:rPr>
        <w:t>Расширенные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суженные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зрачки.</w:t>
      </w:r>
    </w:p>
    <w:p w:rsidR="005E6B95" w:rsidRDefault="00443379">
      <w:pPr>
        <w:pStyle w:val="a5"/>
        <w:numPr>
          <w:ilvl w:val="0"/>
          <w:numId w:val="1"/>
        </w:numPr>
        <w:tabs>
          <w:tab w:val="left" w:pos="384"/>
        </w:tabs>
        <w:ind w:left="384" w:hanging="282"/>
        <w:rPr>
          <w:sz w:val="28"/>
        </w:rPr>
      </w:pPr>
      <w:r>
        <w:rPr>
          <w:sz w:val="28"/>
        </w:rPr>
        <w:t>Покрасневшие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мутные</w:t>
      </w:r>
      <w:r>
        <w:rPr>
          <w:spacing w:val="-9"/>
          <w:sz w:val="28"/>
        </w:rPr>
        <w:t xml:space="preserve"> </w:t>
      </w:r>
      <w:r>
        <w:rPr>
          <w:sz w:val="28"/>
        </w:rPr>
        <w:t>глаза;</w:t>
      </w:r>
      <w:r>
        <w:rPr>
          <w:spacing w:val="-10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туповатое</w:t>
      </w:r>
      <w:proofErr w:type="gramEnd"/>
      <w:r>
        <w:rPr>
          <w:sz w:val="28"/>
        </w:rPr>
        <w:t>»</w:t>
      </w:r>
      <w:r>
        <w:rPr>
          <w:spacing w:val="-13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лица.</w:t>
      </w:r>
    </w:p>
    <w:p w:rsidR="005E6B95" w:rsidRDefault="00443379">
      <w:pPr>
        <w:pStyle w:val="a5"/>
        <w:numPr>
          <w:ilvl w:val="0"/>
          <w:numId w:val="1"/>
        </w:numPr>
        <w:tabs>
          <w:tab w:val="left" w:pos="384"/>
        </w:tabs>
        <w:spacing w:before="5" w:line="322" w:lineRule="exact"/>
        <w:ind w:left="384" w:hanging="282"/>
        <w:rPr>
          <w:sz w:val="28"/>
        </w:rPr>
      </w:pPr>
      <w:r>
        <w:rPr>
          <w:sz w:val="28"/>
        </w:rPr>
        <w:t>Несвязная,</w:t>
      </w:r>
      <w:r>
        <w:rPr>
          <w:spacing w:val="-9"/>
          <w:sz w:val="28"/>
        </w:rPr>
        <w:t xml:space="preserve"> </w:t>
      </w:r>
      <w:r>
        <w:rPr>
          <w:sz w:val="28"/>
        </w:rPr>
        <w:t>замедленная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ускоренная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речь.</w:t>
      </w:r>
    </w:p>
    <w:p w:rsidR="005E6B95" w:rsidRDefault="00443379">
      <w:pPr>
        <w:pStyle w:val="a5"/>
        <w:numPr>
          <w:ilvl w:val="0"/>
          <w:numId w:val="1"/>
        </w:numPr>
        <w:tabs>
          <w:tab w:val="left" w:pos="384"/>
        </w:tabs>
        <w:spacing w:line="322" w:lineRule="exact"/>
        <w:ind w:left="384" w:hanging="282"/>
        <w:rPr>
          <w:sz w:val="28"/>
        </w:rPr>
      </w:pPr>
      <w:r>
        <w:rPr>
          <w:sz w:val="28"/>
        </w:rPr>
        <w:t>Потеря</w:t>
      </w:r>
      <w:r>
        <w:rPr>
          <w:spacing w:val="-7"/>
          <w:sz w:val="28"/>
        </w:rPr>
        <w:t xml:space="preserve"> </w:t>
      </w:r>
      <w:r>
        <w:rPr>
          <w:sz w:val="28"/>
        </w:rPr>
        <w:t>аппетита,</w:t>
      </w:r>
      <w:r>
        <w:rPr>
          <w:spacing w:val="-6"/>
          <w:sz w:val="28"/>
        </w:rPr>
        <w:t xml:space="preserve"> </w:t>
      </w:r>
      <w:r>
        <w:rPr>
          <w:sz w:val="28"/>
        </w:rPr>
        <w:t>похудение;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чрезмерное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пищи.</w:t>
      </w:r>
    </w:p>
    <w:p w:rsidR="005E6B95" w:rsidRDefault="00443379">
      <w:pPr>
        <w:pStyle w:val="a5"/>
        <w:numPr>
          <w:ilvl w:val="0"/>
          <w:numId w:val="1"/>
        </w:numPr>
        <w:tabs>
          <w:tab w:val="left" w:pos="384"/>
        </w:tabs>
        <w:ind w:left="384" w:hanging="282"/>
        <w:rPr>
          <w:sz w:val="28"/>
        </w:rPr>
      </w:pPr>
      <w:r>
        <w:rPr>
          <w:sz w:val="28"/>
        </w:rPr>
        <w:t>Хронический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кашель.</w:t>
      </w:r>
    </w:p>
    <w:p w:rsidR="005E6B95" w:rsidRDefault="00443379">
      <w:pPr>
        <w:pStyle w:val="a5"/>
        <w:numPr>
          <w:ilvl w:val="0"/>
          <w:numId w:val="1"/>
        </w:numPr>
        <w:tabs>
          <w:tab w:val="left" w:pos="384"/>
        </w:tabs>
        <w:spacing w:line="322" w:lineRule="exact"/>
        <w:ind w:left="384" w:hanging="282"/>
        <w:rPr>
          <w:sz w:val="28"/>
        </w:rPr>
      </w:pPr>
      <w:r>
        <w:rPr>
          <w:sz w:val="28"/>
        </w:rPr>
        <w:t>Плохая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(пошатывание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спотыкание).</w:t>
      </w:r>
    </w:p>
    <w:p w:rsidR="005E6B95" w:rsidRDefault="00443379">
      <w:pPr>
        <w:pStyle w:val="a5"/>
        <w:numPr>
          <w:ilvl w:val="0"/>
          <w:numId w:val="1"/>
        </w:numPr>
        <w:tabs>
          <w:tab w:val="left" w:pos="384"/>
        </w:tabs>
        <w:spacing w:line="322" w:lineRule="exact"/>
        <w:ind w:left="384" w:hanging="282"/>
        <w:rPr>
          <w:sz w:val="28"/>
        </w:rPr>
      </w:pPr>
      <w:r>
        <w:rPr>
          <w:sz w:val="28"/>
        </w:rPr>
        <w:t>Резкие</w:t>
      </w:r>
      <w:r>
        <w:rPr>
          <w:spacing w:val="-12"/>
          <w:sz w:val="28"/>
        </w:rPr>
        <w:t xml:space="preserve"> </w:t>
      </w:r>
      <w:r>
        <w:rPr>
          <w:sz w:val="28"/>
        </w:rPr>
        <w:t>скачки</w:t>
      </w:r>
      <w:r>
        <w:rPr>
          <w:spacing w:val="-13"/>
          <w:sz w:val="28"/>
        </w:rPr>
        <w:t xml:space="preserve"> </w:t>
      </w:r>
      <w:r>
        <w:rPr>
          <w:sz w:val="28"/>
        </w:rPr>
        <w:t>артериального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давления.</w:t>
      </w:r>
    </w:p>
    <w:p w:rsidR="005E6B95" w:rsidRDefault="00443379">
      <w:pPr>
        <w:pStyle w:val="a5"/>
        <w:numPr>
          <w:ilvl w:val="0"/>
          <w:numId w:val="1"/>
        </w:numPr>
        <w:tabs>
          <w:tab w:val="left" w:pos="384"/>
        </w:tabs>
        <w:ind w:left="384" w:hanging="282"/>
        <w:rPr>
          <w:sz w:val="28"/>
        </w:rPr>
      </w:pPr>
      <w:r>
        <w:rPr>
          <w:sz w:val="28"/>
        </w:rPr>
        <w:t>Расстройство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желудочно-кишечного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тракта</w:t>
      </w:r>
      <w:r>
        <w:rPr>
          <w:spacing w:val="-12"/>
          <w:sz w:val="28"/>
        </w:rPr>
        <w:t xml:space="preserve"> </w:t>
      </w:r>
      <w:r>
        <w:rPr>
          <w:sz w:val="28"/>
        </w:rPr>
        <w:t>(поносы,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запоры).</w:t>
      </w:r>
    </w:p>
    <w:p w:rsidR="005E6B95" w:rsidRDefault="005E6B95">
      <w:pPr>
        <w:pStyle w:val="a3"/>
        <w:spacing w:before="193"/>
        <w:ind w:left="0"/>
      </w:pPr>
    </w:p>
    <w:p w:rsidR="005E6B95" w:rsidRDefault="00443379">
      <w:pPr>
        <w:spacing w:before="1" w:line="180" w:lineRule="auto"/>
        <w:ind w:left="102" w:right="36"/>
        <w:rPr>
          <w:b/>
          <w:i/>
          <w:sz w:val="28"/>
        </w:rPr>
      </w:pPr>
      <w:r>
        <w:rPr>
          <w:b/>
          <w:i/>
          <w:sz w:val="28"/>
        </w:rPr>
        <w:t>Помните, если отношение к наркотикам у вашего ребенка не сформируете вы, то это обязательно сделает кто-то другой.</w:t>
      </w:r>
    </w:p>
    <w:p w:rsidR="005E6B95" w:rsidRDefault="005E6B95">
      <w:pPr>
        <w:pStyle w:val="a3"/>
        <w:ind w:left="0"/>
        <w:rPr>
          <w:b/>
          <w:i/>
        </w:rPr>
      </w:pPr>
    </w:p>
    <w:p w:rsidR="005E6B95" w:rsidRDefault="005E6B95">
      <w:pPr>
        <w:pStyle w:val="a3"/>
        <w:spacing w:before="120"/>
        <w:ind w:left="0"/>
        <w:rPr>
          <w:b/>
          <w:i/>
        </w:rPr>
      </w:pPr>
      <w:bookmarkStart w:id="0" w:name="_GoBack"/>
      <w:bookmarkEnd w:id="0"/>
    </w:p>
    <w:sectPr w:rsidR="005E6B95">
      <w:pgSz w:w="11910" w:h="16840"/>
      <w:pgMar w:top="46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12AD5"/>
    <w:multiLevelType w:val="hybridMultilevel"/>
    <w:tmpl w:val="F5E01496"/>
    <w:lvl w:ilvl="0" w:tplc="0096BFB4">
      <w:start w:val="1"/>
      <w:numFmt w:val="decimal"/>
      <w:lvlText w:val="%1."/>
      <w:lvlJc w:val="left"/>
      <w:pPr>
        <w:ind w:left="38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3C145C">
      <w:numFmt w:val="bullet"/>
      <w:lvlText w:val="•"/>
      <w:lvlJc w:val="left"/>
      <w:pPr>
        <w:ind w:left="1344" w:hanging="284"/>
      </w:pPr>
      <w:rPr>
        <w:rFonts w:hint="default"/>
        <w:lang w:val="ru-RU" w:eastAsia="en-US" w:bidi="ar-SA"/>
      </w:rPr>
    </w:lvl>
    <w:lvl w:ilvl="2" w:tplc="6032CC34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3" w:tplc="8C5AE3A8">
      <w:numFmt w:val="bullet"/>
      <w:lvlText w:val="•"/>
      <w:lvlJc w:val="left"/>
      <w:pPr>
        <w:ind w:left="3273" w:hanging="284"/>
      </w:pPr>
      <w:rPr>
        <w:rFonts w:hint="default"/>
        <w:lang w:val="ru-RU" w:eastAsia="en-US" w:bidi="ar-SA"/>
      </w:rPr>
    </w:lvl>
    <w:lvl w:ilvl="4" w:tplc="56266DC8">
      <w:numFmt w:val="bullet"/>
      <w:lvlText w:val="•"/>
      <w:lvlJc w:val="left"/>
      <w:pPr>
        <w:ind w:left="4237" w:hanging="284"/>
      </w:pPr>
      <w:rPr>
        <w:rFonts w:hint="default"/>
        <w:lang w:val="ru-RU" w:eastAsia="en-US" w:bidi="ar-SA"/>
      </w:rPr>
    </w:lvl>
    <w:lvl w:ilvl="5" w:tplc="F1B070BA">
      <w:numFmt w:val="bullet"/>
      <w:lvlText w:val="•"/>
      <w:lvlJc w:val="left"/>
      <w:pPr>
        <w:ind w:left="5202" w:hanging="284"/>
      </w:pPr>
      <w:rPr>
        <w:rFonts w:hint="default"/>
        <w:lang w:val="ru-RU" w:eastAsia="en-US" w:bidi="ar-SA"/>
      </w:rPr>
    </w:lvl>
    <w:lvl w:ilvl="6" w:tplc="F1A61C56">
      <w:numFmt w:val="bullet"/>
      <w:lvlText w:val="•"/>
      <w:lvlJc w:val="left"/>
      <w:pPr>
        <w:ind w:left="6166" w:hanging="284"/>
      </w:pPr>
      <w:rPr>
        <w:rFonts w:hint="default"/>
        <w:lang w:val="ru-RU" w:eastAsia="en-US" w:bidi="ar-SA"/>
      </w:rPr>
    </w:lvl>
    <w:lvl w:ilvl="7" w:tplc="933045D8">
      <w:numFmt w:val="bullet"/>
      <w:lvlText w:val="•"/>
      <w:lvlJc w:val="left"/>
      <w:pPr>
        <w:ind w:left="7130" w:hanging="284"/>
      </w:pPr>
      <w:rPr>
        <w:rFonts w:hint="default"/>
        <w:lang w:val="ru-RU" w:eastAsia="en-US" w:bidi="ar-SA"/>
      </w:rPr>
    </w:lvl>
    <w:lvl w:ilvl="8" w:tplc="D47E6930">
      <w:numFmt w:val="bullet"/>
      <w:lvlText w:val="•"/>
      <w:lvlJc w:val="left"/>
      <w:pPr>
        <w:ind w:left="8095" w:hanging="284"/>
      </w:pPr>
      <w:rPr>
        <w:rFonts w:hint="default"/>
        <w:lang w:val="ru-RU" w:eastAsia="en-US" w:bidi="ar-SA"/>
      </w:rPr>
    </w:lvl>
  </w:abstractNum>
  <w:abstractNum w:abstractNumId="1">
    <w:nsid w:val="64CA744C"/>
    <w:multiLevelType w:val="hybridMultilevel"/>
    <w:tmpl w:val="BB5084D2"/>
    <w:lvl w:ilvl="0" w:tplc="1098F4D0">
      <w:start w:val="1"/>
      <w:numFmt w:val="decimal"/>
      <w:lvlText w:val="%1."/>
      <w:lvlJc w:val="left"/>
      <w:pPr>
        <w:ind w:left="38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8CEB6F6">
      <w:numFmt w:val="bullet"/>
      <w:lvlText w:val="•"/>
      <w:lvlJc w:val="left"/>
      <w:pPr>
        <w:ind w:left="1344" w:hanging="284"/>
      </w:pPr>
      <w:rPr>
        <w:rFonts w:hint="default"/>
        <w:lang w:val="ru-RU" w:eastAsia="en-US" w:bidi="ar-SA"/>
      </w:rPr>
    </w:lvl>
    <w:lvl w:ilvl="2" w:tplc="9B020D02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3" w:tplc="839EBA6E">
      <w:numFmt w:val="bullet"/>
      <w:lvlText w:val="•"/>
      <w:lvlJc w:val="left"/>
      <w:pPr>
        <w:ind w:left="3273" w:hanging="284"/>
      </w:pPr>
      <w:rPr>
        <w:rFonts w:hint="default"/>
        <w:lang w:val="ru-RU" w:eastAsia="en-US" w:bidi="ar-SA"/>
      </w:rPr>
    </w:lvl>
    <w:lvl w:ilvl="4" w:tplc="87789EA4">
      <w:numFmt w:val="bullet"/>
      <w:lvlText w:val="•"/>
      <w:lvlJc w:val="left"/>
      <w:pPr>
        <w:ind w:left="4237" w:hanging="284"/>
      </w:pPr>
      <w:rPr>
        <w:rFonts w:hint="default"/>
        <w:lang w:val="ru-RU" w:eastAsia="en-US" w:bidi="ar-SA"/>
      </w:rPr>
    </w:lvl>
    <w:lvl w:ilvl="5" w:tplc="87AAE75E">
      <w:numFmt w:val="bullet"/>
      <w:lvlText w:val="•"/>
      <w:lvlJc w:val="left"/>
      <w:pPr>
        <w:ind w:left="5202" w:hanging="284"/>
      </w:pPr>
      <w:rPr>
        <w:rFonts w:hint="default"/>
        <w:lang w:val="ru-RU" w:eastAsia="en-US" w:bidi="ar-SA"/>
      </w:rPr>
    </w:lvl>
    <w:lvl w:ilvl="6" w:tplc="C36ED304">
      <w:numFmt w:val="bullet"/>
      <w:lvlText w:val="•"/>
      <w:lvlJc w:val="left"/>
      <w:pPr>
        <w:ind w:left="6166" w:hanging="284"/>
      </w:pPr>
      <w:rPr>
        <w:rFonts w:hint="default"/>
        <w:lang w:val="ru-RU" w:eastAsia="en-US" w:bidi="ar-SA"/>
      </w:rPr>
    </w:lvl>
    <w:lvl w:ilvl="7" w:tplc="ECC038E8">
      <w:numFmt w:val="bullet"/>
      <w:lvlText w:val="•"/>
      <w:lvlJc w:val="left"/>
      <w:pPr>
        <w:ind w:left="7130" w:hanging="284"/>
      </w:pPr>
      <w:rPr>
        <w:rFonts w:hint="default"/>
        <w:lang w:val="ru-RU" w:eastAsia="en-US" w:bidi="ar-SA"/>
      </w:rPr>
    </w:lvl>
    <w:lvl w:ilvl="8" w:tplc="8C08AC8A">
      <w:numFmt w:val="bullet"/>
      <w:lvlText w:val="•"/>
      <w:lvlJc w:val="left"/>
      <w:pPr>
        <w:ind w:left="809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6B95"/>
    <w:rsid w:val="00443379"/>
    <w:rsid w:val="005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right="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84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right="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84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Пользователь</cp:lastModifiedBy>
  <cp:revision>2</cp:revision>
  <dcterms:created xsi:type="dcterms:W3CDTF">2023-11-04T10:00:00Z</dcterms:created>
  <dcterms:modified xsi:type="dcterms:W3CDTF">2023-11-04T10:02:00Z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  <property fmtid="{D5CDD505-2E9C-101B-9397-08002B2CF9AE}" pid="5" name="Producer">
    <vt:lpwstr>Microsoft® Office Word 2007</vt:lpwstr>
  </property>
</Properties>
</file>